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306" w:rsidRPr="00E77906" w:rsidRDefault="00E77906">
      <w:pPr>
        <w:rPr>
          <w:rFonts w:ascii="Times New Roman" w:hAnsi="Times New Roman" w:cs="Times New Roman"/>
          <w:sz w:val="32"/>
          <w:szCs w:val="32"/>
        </w:rPr>
      </w:pPr>
      <w:r w:rsidRPr="00E77906">
        <w:rPr>
          <w:rFonts w:ascii="Times New Roman" w:hAnsi="Times New Roman" w:cs="Times New Roman"/>
          <w:sz w:val="32"/>
          <w:szCs w:val="32"/>
        </w:rPr>
        <w:t>Акция «Окна  Победы!»</w:t>
      </w:r>
    </w:p>
    <w:p w:rsidR="00E77906" w:rsidRPr="00E77906" w:rsidRDefault="00E77906">
      <w:pPr>
        <w:rPr>
          <w:rFonts w:ascii="Times New Roman" w:hAnsi="Times New Roman" w:cs="Times New Roman"/>
          <w:sz w:val="32"/>
          <w:szCs w:val="32"/>
        </w:rPr>
      </w:pPr>
      <w:r w:rsidRPr="00E77906">
        <w:rPr>
          <w:rFonts w:ascii="Times New Roman" w:hAnsi="Times New Roman" w:cs="Times New Roman"/>
          <w:sz w:val="32"/>
          <w:szCs w:val="32"/>
        </w:rPr>
        <w:t>Задачи</w:t>
      </w:r>
      <w:proofErr w:type="gramStart"/>
      <w:r w:rsidRPr="00E7790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E7790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77906" w:rsidRPr="00E77906" w:rsidRDefault="00E77906">
      <w:pPr>
        <w:rPr>
          <w:rFonts w:ascii="Times New Roman" w:hAnsi="Times New Roman" w:cs="Times New Roman"/>
          <w:sz w:val="32"/>
          <w:szCs w:val="32"/>
        </w:rPr>
      </w:pPr>
      <w:r w:rsidRPr="00E77906">
        <w:rPr>
          <w:rFonts w:ascii="Times New Roman" w:hAnsi="Times New Roman" w:cs="Times New Roman"/>
          <w:sz w:val="32"/>
          <w:szCs w:val="32"/>
        </w:rPr>
        <w:t>-создать торжественную праздничную атмосферу</w:t>
      </w:r>
      <w:proofErr w:type="gramStart"/>
      <w:r w:rsidRPr="00E77906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E77906" w:rsidRPr="00E77906" w:rsidRDefault="00E77906">
      <w:pPr>
        <w:rPr>
          <w:rFonts w:ascii="Times New Roman" w:hAnsi="Times New Roman" w:cs="Times New Roman"/>
          <w:sz w:val="32"/>
          <w:szCs w:val="32"/>
        </w:rPr>
      </w:pPr>
      <w:r w:rsidRPr="00E77906">
        <w:rPr>
          <w:rFonts w:ascii="Times New Roman" w:hAnsi="Times New Roman" w:cs="Times New Roman"/>
          <w:sz w:val="32"/>
          <w:szCs w:val="32"/>
        </w:rPr>
        <w:t>-воспитывать чувство гордости и патриотизма</w:t>
      </w:r>
      <w:proofErr w:type="gramStart"/>
      <w:r w:rsidRPr="00E77906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E77906" w:rsidRPr="00E77906" w:rsidRDefault="00E77906">
      <w:pPr>
        <w:rPr>
          <w:rFonts w:ascii="Times New Roman" w:hAnsi="Times New Roman" w:cs="Times New Roman"/>
          <w:sz w:val="32"/>
          <w:szCs w:val="32"/>
        </w:rPr>
      </w:pPr>
      <w:r w:rsidRPr="00E77906">
        <w:rPr>
          <w:rFonts w:ascii="Times New Roman" w:hAnsi="Times New Roman" w:cs="Times New Roman"/>
          <w:sz w:val="32"/>
          <w:szCs w:val="32"/>
        </w:rPr>
        <w:t>Мы отмечаем День Победы советского народа в Великой Отечественной войне</w:t>
      </w:r>
      <w:proofErr w:type="gramStart"/>
      <w:r w:rsidRPr="00E77906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E77906">
        <w:rPr>
          <w:rFonts w:ascii="Times New Roman" w:hAnsi="Times New Roman" w:cs="Times New Roman"/>
          <w:sz w:val="32"/>
          <w:szCs w:val="32"/>
        </w:rPr>
        <w:t xml:space="preserve"> Наша победа не ушла в прошлое . Это живая победа , обращенная в настоящее в будущее .</w:t>
      </w:r>
    </w:p>
    <w:p w:rsidR="00E77906" w:rsidRPr="00E77906" w:rsidRDefault="00E77906">
      <w:pPr>
        <w:rPr>
          <w:rFonts w:ascii="Times New Roman" w:hAnsi="Times New Roman" w:cs="Times New Roman"/>
          <w:sz w:val="32"/>
          <w:szCs w:val="32"/>
        </w:rPr>
      </w:pPr>
      <w:r w:rsidRPr="00E77906">
        <w:rPr>
          <w:rFonts w:ascii="Times New Roman" w:hAnsi="Times New Roman" w:cs="Times New Roman"/>
          <w:sz w:val="32"/>
          <w:szCs w:val="32"/>
        </w:rPr>
        <w:t>В канун праздника День Победы решили поддержать всемирную акцию «Окна Победы»</w:t>
      </w:r>
    </w:p>
    <w:p w:rsidR="00E77906" w:rsidRDefault="00E77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19050" t="0" r="3175" b="0"/>
            <wp:docPr id="1" name="Рисунок 0" descr="photo_2023-09-14_20-24-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3-09-14_20-24-2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906" w:rsidRDefault="00E77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49090" cy="9251950"/>
            <wp:effectExtent l="19050" t="0" r="3810" b="0"/>
            <wp:docPr id="2" name="Рисунок 1" descr="photo_2023-09-14_20-24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3-09-14_20-24-2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909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906" w:rsidRDefault="00E77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758430"/>
            <wp:effectExtent l="19050" t="0" r="3175" b="0"/>
            <wp:docPr id="3" name="Рисунок 2" descr="photo_2023-09-14_20-24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3-09-14_20-24-2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5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906" w:rsidRDefault="00E77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663825"/>
            <wp:effectExtent l="19050" t="0" r="3175" b="0"/>
            <wp:docPr id="4" name="Рисунок 3" descr="photo_2023-09-14_20-32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3-09-14_20-32-2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906" w:rsidRPr="00E77906" w:rsidRDefault="00E77906">
      <w:pPr>
        <w:rPr>
          <w:rFonts w:ascii="Times New Roman" w:hAnsi="Times New Roman" w:cs="Times New Roman"/>
          <w:sz w:val="28"/>
          <w:szCs w:val="28"/>
        </w:rPr>
      </w:pPr>
    </w:p>
    <w:sectPr w:rsidR="00E77906" w:rsidRPr="00E77906" w:rsidSect="00F6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E77906"/>
    <w:rsid w:val="00E77906"/>
    <w:rsid w:val="00F6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2023-09-14T17:25:00Z</dcterms:created>
  <dcterms:modified xsi:type="dcterms:W3CDTF">2023-09-14T17:33:00Z</dcterms:modified>
</cp:coreProperties>
</file>